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F7" w:rsidRDefault="00762952" w:rsidP="005F60F7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Kierunkowe efekty uczenia się</w:t>
      </w:r>
      <w:r w:rsidR="005F60F7">
        <w:rPr>
          <w:rFonts w:ascii="Times New Roman" w:hAnsi="Times New Roman" w:cs="Times New Roman"/>
          <w:b/>
          <w:sz w:val="32"/>
          <w:szCs w:val="32"/>
        </w:rPr>
        <w:t xml:space="preserve"> i ich odniesienie do efektów kształcenia </w:t>
      </w:r>
      <w:r w:rsidR="004D53E8">
        <w:rPr>
          <w:rFonts w:ascii="Times New Roman" w:hAnsi="Times New Roman" w:cs="Times New Roman"/>
          <w:b/>
          <w:sz w:val="32"/>
          <w:szCs w:val="32"/>
        </w:rPr>
        <w:t>zgodnych z Polską Ramą Kwalifikacji</w:t>
      </w:r>
    </w:p>
    <w:p w:rsidR="005F60F7" w:rsidRDefault="005F60F7" w:rsidP="005F60F7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Pedagogika specjalna</w:t>
      </w:r>
    </w:p>
    <w:p w:rsidR="005F60F7" w:rsidRDefault="005F60F7" w:rsidP="005F60F7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Studia I stopnia</w:t>
      </w:r>
    </w:p>
    <w:p w:rsidR="002645DB" w:rsidRPr="00DF1F2E" w:rsidRDefault="002645DB" w:rsidP="002645D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606" w:type="dxa"/>
        <w:tblLayout w:type="fixed"/>
        <w:tblLook w:val="04A0"/>
      </w:tblPr>
      <w:tblGrid>
        <w:gridCol w:w="1384"/>
        <w:gridCol w:w="4394"/>
        <w:gridCol w:w="1276"/>
        <w:gridCol w:w="1276"/>
        <w:gridCol w:w="1276"/>
      </w:tblGrid>
      <w:tr w:rsidR="002645DB" w:rsidTr="00F3310C">
        <w:tc>
          <w:tcPr>
            <w:tcW w:w="9606" w:type="dxa"/>
            <w:gridSpan w:val="5"/>
          </w:tcPr>
          <w:p w:rsidR="002645DB" w:rsidRDefault="002645DB" w:rsidP="00F3310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kierunku studiów: </w:t>
            </w:r>
            <w:r w:rsidRPr="00716431">
              <w:rPr>
                <w:rFonts w:ascii="Times New Roman" w:hAnsi="Times New Roman" w:cs="Times New Roman"/>
                <w:b/>
                <w:sz w:val="24"/>
                <w:szCs w:val="24"/>
              </w:rPr>
              <w:t>PEDAGOGIKA SPECJALNA</w:t>
            </w:r>
          </w:p>
          <w:p w:rsidR="002645DB" w:rsidRDefault="002645DB" w:rsidP="00F3310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studiów:</w:t>
            </w:r>
            <w:r w:rsidRPr="00716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pierwszy</w:t>
            </w:r>
          </w:p>
          <w:p w:rsidR="002645DB" w:rsidRDefault="002645DB" w:rsidP="00F3310C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kształcenia: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ogólnoakademicki</w:t>
            </w:r>
            <w:proofErr w:type="spellEnd"/>
          </w:p>
        </w:tc>
      </w:tr>
      <w:tr w:rsidR="002645DB" w:rsidTr="00F3310C">
        <w:trPr>
          <w:trHeight w:val="413"/>
        </w:trPr>
        <w:tc>
          <w:tcPr>
            <w:tcW w:w="1384" w:type="dxa"/>
            <w:vMerge w:val="restart"/>
            <w:vAlign w:val="center"/>
          </w:tcPr>
          <w:p w:rsidR="002645DB" w:rsidRPr="00AA6F47" w:rsidRDefault="002645DB" w:rsidP="00F3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47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:rsidR="002645DB" w:rsidRPr="00AA6F47" w:rsidRDefault="002645DB" w:rsidP="00F33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47">
              <w:rPr>
                <w:rFonts w:ascii="Times New Roman" w:hAnsi="Times New Roman" w:cs="Times New Roman"/>
                <w:sz w:val="28"/>
                <w:szCs w:val="28"/>
              </w:rPr>
              <w:t>Kierunkowe efekty kształcenia</w:t>
            </w:r>
          </w:p>
        </w:tc>
        <w:tc>
          <w:tcPr>
            <w:tcW w:w="3828" w:type="dxa"/>
            <w:gridSpan w:val="3"/>
            <w:vAlign w:val="center"/>
          </w:tcPr>
          <w:p w:rsidR="002645DB" w:rsidRDefault="002645DB" w:rsidP="00F3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Odniesienie do efektów kształcenia zgodnych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Polską Ramą Kwalifikacji</w:t>
            </w:r>
          </w:p>
        </w:tc>
      </w:tr>
      <w:tr w:rsidR="002645DB" w:rsidRPr="00AA6F47" w:rsidTr="00F3310C">
        <w:trPr>
          <w:trHeight w:val="412"/>
        </w:trPr>
        <w:tc>
          <w:tcPr>
            <w:tcW w:w="1384" w:type="dxa"/>
            <w:vMerge/>
            <w:vAlign w:val="center"/>
          </w:tcPr>
          <w:p w:rsidR="002645DB" w:rsidRDefault="002645DB" w:rsidP="00F3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2645DB" w:rsidRPr="00446C47" w:rsidRDefault="002645DB" w:rsidP="00F33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2645DB" w:rsidRPr="00AA6F47" w:rsidRDefault="002645DB" w:rsidP="00F33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47">
              <w:rPr>
                <w:rFonts w:ascii="Times New Roman" w:hAnsi="Times New Roman" w:cs="Times New Roman"/>
                <w:sz w:val="18"/>
                <w:szCs w:val="18"/>
              </w:rPr>
              <w:t>Symbol charakterystyk uniwersalnych I stopnia</w:t>
            </w:r>
            <w:r w:rsidRPr="00AA6F47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2645DB" w:rsidRPr="00AA6F47" w:rsidRDefault="002645DB" w:rsidP="00F33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47">
              <w:rPr>
                <w:rFonts w:ascii="Times New Roman" w:hAnsi="Times New Roman" w:cs="Times New Roman"/>
                <w:sz w:val="18"/>
                <w:szCs w:val="18"/>
              </w:rPr>
              <w:t>Symbol charakterystyk II stopnia</w:t>
            </w:r>
            <w:r w:rsidRPr="00AA6F47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2645DB" w:rsidRDefault="002645DB" w:rsidP="00F331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F47">
              <w:rPr>
                <w:rFonts w:ascii="Times New Roman" w:hAnsi="Times New Roman" w:cs="Times New Roman"/>
                <w:sz w:val="18"/>
                <w:szCs w:val="18"/>
              </w:rPr>
              <w:t>Symbol charakterystyk II stopnia dla obszaru/ów kształcenia</w:t>
            </w:r>
            <w:r w:rsidRPr="00AA6F47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45DB" w:rsidRDefault="002645DB" w:rsidP="00F3310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5DB" w:rsidRDefault="002645DB" w:rsidP="00F3310C">
            <w:pPr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46528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nauki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humanist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</w:p>
          <w:p w:rsidR="002645DB" w:rsidRPr="00465282" w:rsidRDefault="002645DB" w:rsidP="00F3310C">
            <w:pPr>
              <w:contextualSpacing/>
              <w:rPr>
                <w:rFonts w:ascii="Times New Roman" w:hAnsi="Times New Roman" w:cs="Times New Roman"/>
                <w:color w:val="008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nauki społeczne</w:t>
            </w: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K_W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:rsidR="002645DB" w:rsidRDefault="002645DB" w:rsidP="00F3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Posiada elementarną wiedzę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miejscu pedagogiki specjalnej </w:t>
            </w: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w systemie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 oraz o jej przedmiotowych i </w:t>
            </w: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metodologicznych powiązaniach z innymi dyscyplinami naukowymi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</w:p>
          <w:p w:rsidR="002645DB" w:rsidRPr="0099251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 xml:space="preserve">Zna wybrane koncepcje człowieka: filozoficzne, psychologiczne </w:t>
            </w:r>
            <w:r w:rsidRPr="00DA7636">
              <w:rPr>
                <w:rFonts w:ascii="Times New Roman" w:hAnsi="Times New Roman" w:cs="Times New Roman"/>
                <w:sz w:val="24"/>
                <w:szCs w:val="24"/>
              </w:rPr>
              <w:br/>
              <w:t>i społeczne stanowiące teoretyczne podstawy działalności pedagoga specjalnego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na temat rozwoju człowieka w cyklu życia zarówno w aspekcie biologicznym, psychologicznym, </w:t>
            </w:r>
            <w:r w:rsidRPr="00DA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 i społecznym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K_W04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podstawową wiedzę o rodzajach więzi społecznych i o rządzących nimi prawidłowościach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Pr="0020774A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 xml:space="preserve">Ma elementarną wiedzę o różnych rodzajach struktur społecznych </w:t>
            </w:r>
            <w:r w:rsidRPr="00DA7636">
              <w:rPr>
                <w:rFonts w:ascii="Times New Roman" w:hAnsi="Times New Roman" w:cs="Times New Roman"/>
                <w:sz w:val="24"/>
                <w:szCs w:val="24"/>
              </w:rPr>
              <w:br/>
              <w:t>i instytucjach życia społecznego oraz zachodzących między nimi relacjach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/K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elementarną wiedzę dotyczącą procesów komunikowania interpersonalnego i społecznego, ich prawidłowości i zakłóceń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Pr="00465282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 xml:space="preserve">Zna podstawowe teorie dotyczące wychowania, uczenia się </w:t>
            </w:r>
            <w:r w:rsidRPr="00DA7636">
              <w:rPr>
                <w:rFonts w:ascii="Times New Roman" w:hAnsi="Times New Roman" w:cs="Times New Roman"/>
                <w:sz w:val="24"/>
                <w:szCs w:val="24"/>
              </w:rPr>
              <w:br/>
              <w:t>i nauczania, rozumie różnorodne uwarunkowania tych procesów, uwzględniając sytuację osób ze specjalnymi potrzebami rozwojowymi i edukacyjnymi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Pr="00465282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 xml:space="preserve">Ma podstawową, uporządkowaną wiedzę o różnorodnych środowiskach wychowawczych, ich specyfice i procesach w nich zachodzących 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/K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Zna najważniejsze tradycyjne i współczesne nurty i systemy pedagogiczne, rozumie ich historyczne i kulturowe uwarunkowania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/K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elementarną wiedzę o projektowaniu i prowadzeniu działań diagnostycznych w pedagogice specjalnej, w szczególności technikach i narzędziach diagnostycznych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 xml:space="preserve">Ma elementarną, uporządkowaną wiedzę na temat różnych subdyscyplin pedagogiki specjalnej, obejmującą terminologię, teorię </w:t>
            </w:r>
            <w:r w:rsidRPr="00DA7636">
              <w:rPr>
                <w:rFonts w:ascii="Times New Roman" w:hAnsi="Times New Roman" w:cs="Times New Roman"/>
                <w:sz w:val="24"/>
                <w:szCs w:val="24"/>
              </w:rPr>
              <w:br/>
              <w:t>i podstawy metodyki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podstawową wiedzę o strukturze i funkcjach systemu edukacji; celach, podstawach prawnych, organizacji i funkcjonowaniu różnych instytucji edukacyjnych, wychowawczych, opiekuńczych, terapeutycznych, kulturalnych i pomocowych obejmujących swoimi oddziaływaniami osoby ze specjalnymi potrzebami rozwojowymi i edukacyjnymi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podstawową wiedzę o uczestnikach działalności edukacyjnej, wychowawczej, opiekuńczej, kulturalnej i pomocowej, o potrzebach rozwojowych i edukacyjnych, ich uwarunkowaniach oraz sposobach zaspokajania tych potrzeb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P6S_WG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9251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P6S_WG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/K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P6S_WG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elementarną wiedzę o bezpieczeństwie i higienie pracy w instytucjach edukacyjnych, wychowawczych, opiekuńczych, terapeutycznych, kulturalnych i pomocowych obejmujących swoimi oddziaływaniami osoby ze specjalnymi potrzebami rozwojowymi i edukacyjnymi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276" w:type="dxa"/>
          </w:tcPr>
          <w:p w:rsidR="002645DB" w:rsidRPr="009F06B5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F06B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P6S_WK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K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elementarną wiedzę na temat projektowania ścieżki własnego rozwoju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K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K_W16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uporządkowaną wiedzę na temat zasad i norm etycznych w pracy pedagoga specjalnego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K</w:t>
            </w:r>
          </w:p>
        </w:tc>
      </w:tr>
      <w:tr w:rsidR="002645DB" w:rsidTr="00F3310C">
        <w:tc>
          <w:tcPr>
            <w:tcW w:w="1384" w:type="dxa"/>
          </w:tcPr>
          <w:p w:rsidR="002645DB" w:rsidRPr="00DA7636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K_W17</w:t>
            </w:r>
          </w:p>
        </w:tc>
        <w:tc>
          <w:tcPr>
            <w:tcW w:w="4394" w:type="dxa"/>
          </w:tcPr>
          <w:p w:rsidR="002645DB" w:rsidRPr="00DA7636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36">
              <w:rPr>
                <w:rFonts w:ascii="Times New Roman" w:hAnsi="Times New Roman" w:cs="Times New Roman"/>
                <w:sz w:val="24"/>
                <w:szCs w:val="24"/>
              </w:rPr>
              <w:t>Ma podstawową wiedzę z zakresu ochrony prawa autorskiego i rozumie zasadność jego przestrzegania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P6S_WK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8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P6S_W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K</w:t>
            </w: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394" w:type="dxa"/>
          </w:tcPr>
          <w:p w:rsidR="002645DB" w:rsidRDefault="002645DB" w:rsidP="00F3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4394" w:type="dxa"/>
          </w:tcPr>
          <w:p w:rsidR="002645DB" w:rsidRPr="005B03CD" w:rsidRDefault="002645DB" w:rsidP="00F3310C">
            <w:pPr>
              <w:tabs>
                <w:tab w:val="left" w:pos="11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03CD">
              <w:rPr>
                <w:rFonts w:ascii="Times New Roman" w:hAnsi="Times New Roman" w:cs="Times New Roman"/>
                <w:sz w:val="24"/>
                <w:szCs w:val="24"/>
              </w:rPr>
              <w:t>Wykorzystuje podstawową wiedzę teoretyczną z zakresu pedagogiki specjalnej oraz powiązanych z nią dyscyplin w celu analizowania i interpretowania problemów edukacyjnych, wychowawczych, opiekuńczych, terapeutycznych, kulturalnych i pomocowych dotyczących oddziaływań skierowanych na osoby ze specjalnymi potrzebami rozwojowymi i edukacyjnymi, a także motywów i wzorów ludzkich zachowań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276" w:type="dxa"/>
          </w:tcPr>
          <w:p w:rsidR="002645DB" w:rsidRPr="0020774A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P6S_UW</w:t>
            </w:r>
          </w:p>
          <w:p w:rsidR="002645DB" w:rsidRPr="0020774A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P6S_UW</w:t>
            </w: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Samodzielnie zdobywa wiedzę i rozwija swoje profesjonalne umiejętności korzystając z różnych źródeł (w języku rodzimym i obcym) i nowoczesnych technologii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P6S_UU</w:t>
            </w:r>
          </w:p>
        </w:tc>
        <w:tc>
          <w:tcPr>
            <w:tcW w:w="1276" w:type="dxa"/>
          </w:tcPr>
          <w:p w:rsidR="002645DB" w:rsidRPr="0020774A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Posiada elementarne umiejętności diagnostyczne pozwalające na analizowanie przykładów działań diagnostycznych oraz konstruowanie i prowadzenie prostych diagnoz; potrafi sformułować wnioski, opracować i zaprezentować wyniki oraz wskazywać kierunki dalszych działań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P6S_UW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P6S_UW</w:t>
            </w: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Ma rozwinięte umiejętności w zakresie komunikacji interpersonalnej, potrafi używać języka specjalistycznego i porozumiewać się nim w sposób precyzyjny i spójny przy użyciu różnych kanałów oraz technik komunikacyjnych ze specjalistami w zakresie pedagogiki specjalnej, jak i z odbiorcami spoza grona specjalistów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Posiada umiejętność prezentowania własnych pomysłów, wątpliwości i sugestii, popierając je argumentacją nawiązującą do wybranych perspektyw teoretycznych, poglądów różnych autorów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P6S_UW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Ocenia przydatność typowych metod, procedur i dobrych praktyk do realizacji zadań związanych z różnymi sferami działalności pedagoga specjalnego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P6S_UW</w:t>
            </w: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Posługuje się podstawowymi ujęciami teoretycznymi w celu analizowania, interpretowania oraz projektowania strategii działań pedagogicznych; potrafi generować rozwiązania konkretnych problemów pedagogicznych i prognozować przebieg ich rozwiązywania oraz przewidywać skutki planowanych działań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P6S_UW</w:t>
            </w: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Posługuje się zasadami i normami etycznymi w podejmowanej działalności, dostrzega i analizuje dylematy etyczne; przewiduje skutki konkretnych działań pedagoga specjalnego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F448F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P6S_UW</w:t>
            </w: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</w:p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P6S_UW</w:t>
            </w: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Dokonuje analizy własnych działań i wskazuje ewentualne obszary wymagające modyfikacji w przyszłym działaniu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P6S_UW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4A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P6S_UW</w:t>
            </w:r>
          </w:p>
        </w:tc>
      </w:tr>
      <w:tr w:rsidR="002645DB" w:rsidTr="00F3310C">
        <w:trPr>
          <w:trHeight w:val="1610"/>
        </w:trPr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  <w:tc>
          <w:tcPr>
            <w:tcW w:w="4394" w:type="dxa"/>
          </w:tcPr>
          <w:p w:rsidR="002645DB" w:rsidRPr="00B625EF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EF">
              <w:rPr>
                <w:rFonts w:ascii="Times New Roman" w:hAnsi="Times New Roman" w:cs="Times New Roman"/>
                <w:sz w:val="24"/>
                <w:szCs w:val="24"/>
              </w:rPr>
              <w:t>Animuje prace nad rozwojem uczestników procesów pedagogicznych oraz wspiera ich samodzielność w zdobywaniu wiedzy i dążeniu do samorozwoju, a także inspiruje do tych działań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P6S_UO</w:t>
            </w:r>
          </w:p>
        </w:tc>
        <w:tc>
          <w:tcPr>
            <w:tcW w:w="1276" w:type="dxa"/>
          </w:tcPr>
          <w:p w:rsidR="002645DB" w:rsidRPr="00F448F6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Prezentuje umiejętności językowe, zgodne z wymaganiami określonymi dla poziomu B2 Europejskiego Systemu Opisu Kształcenia Językowego, w zakresie deskrypcji zjawisk i procesów z obszaru pedagogiki specjalnej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P6S_UK</w:t>
            </w:r>
          </w:p>
        </w:tc>
        <w:tc>
          <w:tcPr>
            <w:tcW w:w="1276" w:type="dxa"/>
          </w:tcPr>
          <w:p w:rsidR="002645DB" w:rsidRDefault="002645DB" w:rsidP="00F331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K_K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394" w:type="dxa"/>
          </w:tcPr>
          <w:p w:rsidR="002645DB" w:rsidRDefault="002645DB" w:rsidP="00F3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Ma świadomość poziomu swojej wiedzy i umiejętności, rozumie potrzebę ciągłego dokształcania się, zawodowego i osobistego rozwoju, dokonuje samooceny własnych kompetencji i doskonali umiejętności, wyznacza kierunki własnego rozwoju i kształcenia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P6S_KK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Ma przekonanie o sensie, wartości i potrzebie podejmowania działań pedagogicznych w środowisku społecznym; jest gotowy do podejmowania wyzwań zawodowych; wykazuje aktywność, podejmuje trud i odznacza się wytrwałością w realizacji indywidualnych i zespołowych działań profesjonalnych w zakresie pedagogiki specjalnej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Ma przekonanie o wadze zachowania się w sposób profesjonalny, refleksji na tematy etyczne i przestrzegania zasad etyki zawodowej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Dostrzega i formułuje problemy moralne i dylematy etyczne związane z własną i cudzą pracą, poszukuje optymalnych rozwiązań, postępuje zgodnie z zasadami etyki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P6S_KO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DB" w:rsidTr="00F3310C">
        <w:tc>
          <w:tcPr>
            <w:tcW w:w="1384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4394" w:type="dxa"/>
          </w:tcPr>
          <w:p w:rsidR="002645DB" w:rsidRPr="008E517E" w:rsidRDefault="002645DB" w:rsidP="00F331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17E">
              <w:rPr>
                <w:rFonts w:ascii="Times New Roman" w:hAnsi="Times New Roman" w:cs="Times New Roman"/>
                <w:sz w:val="24"/>
                <w:szCs w:val="24"/>
              </w:rPr>
              <w:t>Jest przygotowany do aktywnego uczestnictwa w grupach, organizacjach i instytucjach realizujących działania z zakresu pedagogiki specjalnej; jest zdolny do porozumiewania się z osobami będącymi i nie będącymi specjalistami w tej dziedzinie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P6S_KR</w:t>
            </w:r>
          </w:p>
        </w:tc>
        <w:tc>
          <w:tcPr>
            <w:tcW w:w="1276" w:type="dxa"/>
          </w:tcPr>
          <w:p w:rsidR="002645DB" w:rsidRDefault="002645DB" w:rsidP="00F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5DB" w:rsidRDefault="002645DB" w:rsidP="002645DB"/>
    <w:p w:rsidR="002F7DF7" w:rsidRDefault="002F7DF7"/>
    <w:sectPr w:rsidR="002F7DF7" w:rsidSect="002F7D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F7" w:rsidRDefault="005F60F7" w:rsidP="005F60F7">
      <w:pPr>
        <w:spacing w:after="0"/>
      </w:pPr>
      <w:r>
        <w:separator/>
      </w:r>
    </w:p>
  </w:endnote>
  <w:endnote w:type="continuationSeparator" w:id="0">
    <w:p w:rsidR="005F60F7" w:rsidRDefault="005F60F7" w:rsidP="005F60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637"/>
      <w:docPartObj>
        <w:docPartGallery w:val="Page Numbers (Bottom of Page)"/>
        <w:docPartUnique/>
      </w:docPartObj>
    </w:sdtPr>
    <w:sdtContent>
      <w:p w:rsidR="005F60F7" w:rsidRDefault="002A3E27">
        <w:pPr>
          <w:pStyle w:val="Stopka"/>
          <w:jc w:val="center"/>
        </w:pPr>
        <w:fldSimple w:instr=" PAGE   \* MERGEFORMAT ">
          <w:r w:rsidR="002645DB">
            <w:rPr>
              <w:noProof/>
            </w:rPr>
            <w:t>1</w:t>
          </w:r>
        </w:fldSimple>
      </w:p>
    </w:sdtContent>
  </w:sdt>
  <w:p w:rsidR="005F60F7" w:rsidRDefault="005F6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F7" w:rsidRDefault="005F60F7" w:rsidP="005F60F7">
      <w:pPr>
        <w:spacing w:after="0"/>
      </w:pPr>
      <w:r>
        <w:separator/>
      </w:r>
    </w:p>
  </w:footnote>
  <w:footnote w:type="continuationSeparator" w:id="0">
    <w:p w:rsidR="005F60F7" w:rsidRDefault="005F60F7" w:rsidP="005F60F7">
      <w:pPr>
        <w:spacing w:after="0"/>
      </w:pPr>
      <w:r>
        <w:continuationSeparator/>
      </w:r>
    </w:p>
  </w:footnote>
  <w:footnote w:id="1">
    <w:p w:rsidR="002645DB" w:rsidRDefault="002645DB" w:rsidP="002645DB">
      <w:pPr>
        <w:pStyle w:val="Tekstprzypisudolnego"/>
        <w:rPr>
          <w:rFonts w:ascii="Times New Roman" w:hAnsi="Times New Roman"/>
        </w:rPr>
      </w:pPr>
      <w:r w:rsidRPr="00AA6F47">
        <w:rPr>
          <w:rStyle w:val="Odwoanieprzypisudolnego"/>
          <w:rFonts w:ascii="Times New Roman" w:hAnsi="Times New Roman"/>
        </w:rPr>
        <w:footnoteRef/>
      </w:r>
      <w:r w:rsidRPr="00AA6F47">
        <w:rPr>
          <w:rFonts w:ascii="Times New Roman" w:hAnsi="Times New Roman"/>
        </w:rPr>
        <w:t xml:space="preserve"> Zgodnie z załącznikiem do ustawy z dnia 22 grudnia 2015 r. o Zintegrowanym Systemie Kwalifikacji (Dz. U. </w:t>
      </w:r>
    </w:p>
    <w:p w:rsidR="002645DB" w:rsidRDefault="002645DB" w:rsidP="002645DB">
      <w:pPr>
        <w:pStyle w:val="Tekstprzypisudolnego"/>
        <w:rPr>
          <w:rFonts w:ascii="Times New Roman" w:hAnsi="Times New Roman"/>
        </w:rPr>
      </w:pPr>
      <w:r w:rsidRPr="00AA6F47">
        <w:rPr>
          <w:rFonts w:ascii="Times New Roman" w:hAnsi="Times New Roman"/>
        </w:rPr>
        <w:t>z 2016, poz.64)</w:t>
      </w:r>
    </w:p>
    <w:p w:rsidR="002645DB" w:rsidRPr="00AA6F47" w:rsidRDefault="002645DB" w:rsidP="002645DB">
      <w:pPr>
        <w:pStyle w:val="Tekstprzypisudolnego"/>
        <w:rPr>
          <w:rFonts w:ascii="Times New Roman" w:hAnsi="Times New Roman"/>
        </w:rPr>
      </w:pPr>
    </w:p>
  </w:footnote>
  <w:footnote w:id="2">
    <w:p w:rsidR="002645DB" w:rsidRPr="00AA6F47" w:rsidRDefault="002645DB" w:rsidP="002645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 w:cs="Times New Roman"/>
        </w:rPr>
        <w:footnoteRef/>
      </w:r>
      <w:r w:rsidRPr="00AA6F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Zgodnie z załącznikiem do r</w:t>
      </w:r>
      <w:r w:rsidRPr="00AA6F47">
        <w:rPr>
          <w:rFonts w:ascii="Times New Roman" w:eastAsia="Times New Roman" w:hAnsi="Times New Roman" w:cs="Times New Roman"/>
          <w:sz w:val="20"/>
          <w:szCs w:val="20"/>
        </w:rPr>
        <w:t>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</w:p>
    <w:p w:rsidR="002645DB" w:rsidRDefault="002645DB" w:rsidP="002645DB">
      <w:pPr>
        <w:pStyle w:val="Tekstprzypisudolnego"/>
      </w:pPr>
    </w:p>
  </w:footnote>
  <w:footnote w:id="3">
    <w:p w:rsidR="002645DB" w:rsidRPr="00AA6F47" w:rsidRDefault="002645DB" w:rsidP="002645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Jak wyżej </w:t>
      </w:r>
    </w:p>
    <w:p w:rsidR="002645DB" w:rsidRDefault="002645DB" w:rsidP="002645D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60F7"/>
    <w:rsid w:val="00014251"/>
    <w:rsid w:val="002645DB"/>
    <w:rsid w:val="002A3E27"/>
    <w:rsid w:val="002C097F"/>
    <w:rsid w:val="002F7DF7"/>
    <w:rsid w:val="004014BA"/>
    <w:rsid w:val="004D53E8"/>
    <w:rsid w:val="004F5AFA"/>
    <w:rsid w:val="005F60F7"/>
    <w:rsid w:val="00762952"/>
    <w:rsid w:val="008341F3"/>
    <w:rsid w:val="00AD1713"/>
    <w:rsid w:val="00B47C18"/>
    <w:rsid w:val="00D41020"/>
    <w:rsid w:val="00D5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0F7"/>
    <w:pPr>
      <w:spacing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0F7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0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0F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F60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0F7"/>
  </w:style>
  <w:style w:type="paragraph" w:styleId="Stopka">
    <w:name w:val="footer"/>
    <w:basedOn w:val="Normalny"/>
    <w:link w:val="StopkaZnak"/>
    <w:uiPriority w:val="99"/>
    <w:unhideWhenUsed/>
    <w:rsid w:val="005F60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60F7"/>
  </w:style>
  <w:style w:type="table" w:styleId="Tabela-Siatka">
    <w:name w:val="Table Grid"/>
    <w:basedOn w:val="Standardowy"/>
    <w:uiPriority w:val="59"/>
    <w:rsid w:val="002645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6</cp:revision>
  <cp:lastPrinted>2019-01-23T09:58:00Z</cp:lastPrinted>
  <dcterms:created xsi:type="dcterms:W3CDTF">2019-01-23T09:14:00Z</dcterms:created>
  <dcterms:modified xsi:type="dcterms:W3CDTF">2019-01-23T09:59:00Z</dcterms:modified>
</cp:coreProperties>
</file>